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EA" w:rsidRDefault="00A041C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附件3</w:t>
      </w:r>
    </w:p>
    <w:p w:rsidR="004215EA" w:rsidRDefault="00A041CA">
      <w:pPr>
        <w:pStyle w:val="1"/>
        <w:jc w:val="center"/>
        <w:rPr>
          <w:spacing w:val="-20"/>
          <w:sz w:val="36"/>
          <w:szCs w:val="36"/>
        </w:rPr>
      </w:pPr>
      <w:r>
        <w:rPr>
          <w:rFonts w:hint="eastAsia"/>
          <w:spacing w:val="-11"/>
          <w:sz w:val="36"/>
          <w:szCs w:val="36"/>
        </w:rPr>
        <w:t>2024</w:t>
      </w:r>
      <w:r>
        <w:rPr>
          <w:rFonts w:hint="eastAsia"/>
          <w:spacing w:val="-20"/>
          <w:sz w:val="36"/>
          <w:szCs w:val="36"/>
        </w:rPr>
        <w:t>年广东省质量信得过班组建设活动典型经验申报表</w:t>
      </w:r>
    </w:p>
    <w:tbl>
      <w:tblPr>
        <w:tblW w:w="988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958"/>
        <w:gridCol w:w="798"/>
        <w:gridCol w:w="1126"/>
        <w:gridCol w:w="697"/>
        <w:gridCol w:w="871"/>
        <w:gridCol w:w="814"/>
        <w:gridCol w:w="1312"/>
        <w:gridCol w:w="1239"/>
        <w:gridCol w:w="709"/>
      </w:tblGrid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班组名称</w:t>
            </w:r>
          </w:p>
        </w:tc>
        <w:tc>
          <w:tcPr>
            <w:tcW w:w="7566" w:type="dxa"/>
            <w:gridSpan w:val="8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组织名称</w:t>
            </w:r>
          </w:p>
        </w:tc>
        <w:tc>
          <w:tcPr>
            <w:tcW w:w="7566" w:type="dxa"/>
            <w:gridSpan w:val="8"/>
            <w:shd w:val="clear" w:color="auto" w:fill="auto"/>
            <w:vAlign w:val="center"/>
          </w:tcPr>
          <w:p w:rsidR="004215EA" w:rsidRDefault="00A041CA">
            <w:pPr>
              <w:spacing w:beforeLines="20" w:before="62" w:afterLines="20" w:after="62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4215EA" w:rsidRDefault="004215E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4215EA" w:rsidRDefault="00A041C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组织类型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15EA" w:rsidRDefault="004215E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4215EA" w:rsidRDefault="004215E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4215EA" w:rsidRDefault="00A041C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组织规模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15EA" w:rsidRDefault="004215EA">
            <w:pPr>
              <w:spacing w:beforeLines="20" w:before="62" w:afterLines="20" w:after="62" w:line="320" w:lineRule="exact"/>
              <w:jc w:val="left"/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06" w:type="dxa"/>
            <w:gridSpan w:val="5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1365" w:type="dxa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4215EA" w:rsidRDefault="004215EA">
            <w:pPr>
              <w:spacing w:line="320" w:lineRule="exact"/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1365" w:type="dxa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班组长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班组人数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班组工作完成率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服务满意度（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服务合格率（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质量考核合格率（</w:t>
            </w:r>
            <w:r>
              <w:rPr>
                <w:rFonts w:hint="eastAsia"/>
                <w:spacing w:val="-11"/>
                <w:sz w:val="24"/>
              </w:rPr>
              <w:t>%</w:t>
            </w:r>
            <w:r>
              <w:rPr>
                <w:rFonts w:hint="eastAsia"/>
                <w:spacing w:val="-11"/>
                <w:sz w:val="24"/>
              </w:rPr>
              <w:t>）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7"/>
                <w:sz w:val="24"/>
              </w:rPr>
              <w:t>质量改进活动参与率（</w:t>
            </w:r>
            <w:r>
              <w:rPr>
                <w:rFonts w:hint="eastAsia"/>
                <w:spacing w:val="-17"/>
                <w:sz w:val="24"/>
              </w:rPr>
              <w:t>%</w:t>
            </w:r>
            <w:r>
              <w:rPr>
                <w:rFonts w:hint="eastAsia"/>
                <w:spacing w:val="-17"/>
                <w:sz w:val="24"/>
              </w:rPr>
              <w:t>）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质量成本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</w:tr>
      <w:tr w:rsidR="004215EA">
        <w:trPr>
          <w:trHeight w:hRule="exact" w:val="567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7"/>
                <w:sz w:val="24"/>
              </w:rPr>
              <w:t>培训参与人数（人次）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顾客投诉数（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215EA" w:rsidRDefault="00A04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质量、安全事故数（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5EA" w:rsidRDefault="004215EA">
            <w:pPr>
              <w:jc w:val="center"/>
              <w:rPr>
                <w:sz w:val="24"/>
              </w:rPr>
            </w:pPr>
          </w:p>
        </w:tc>
      </w:tr>
      <w:tr w:rsidR="004215EA">
        <w:trPr>
          <w:trHeight w:val="3118"/>
        </w:trPr>
        <w:tc>
          <w:tcPr>
            <w:tcW w:w="9889" w:type="dxa"/>
            <w:gridSpan w:val="10"/>
            <w:shd w:val="clear" w:color="auto" w:fill="auto"/>
          </w:tcPr>
          <w:p w:rsidR="004215EA" w:rsidRDefault="004215EA">
            <w:pPr>
              <w:rPr>
                <w:sz w:val="24"/>
              </w:rPr>
            </w:pPr>
          </w:p>
          <w:p w:rsidR="004215EA" w:rsidRDefault="00A04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质量信得过班组简介及活动结果（字数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字，另附纸）：</w:t>
            </w:r>
          </w:p>
          <w:p w:rsidR="004215EA" w:rsidRDefault="00A041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班组成员组成，班组职责，主要工作内容、班组文化</w:t>
            </w:r>
            <w:proofErr w:type="gramStart"/>
            <w:r>
              <w:rPr>
                <w:rFonts w:hint="eastAsia"/>
                <w:sz w:val="24"/>
              </w:rPr>
              <w:t>和愿景</w:t>
            </w:r>
            <w:proofErr w:type="gramEnd"/>
            <w:r>
              <w:rPr>
                <w:rFonts w:hint="eastAsia"/>
                <w:sz w:val="24"/>
              </w:rPr>
              <w:t>。</w:t>
            </w:r>
          </w:p>
          <w:p w:rsidR="004215EA" w:rsidRDefault="00A041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班组基础管理情况。</w:t>
            </w:r>
          </w:p>
          <w:p w:rsidR="004215EA" w:rsidRDefault="00A041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班组成员专业知识、技能培训、工具方法应用能力。</w:t>
            </w:r>
          </w:p>
          <w:p w:rsidR="004215EA" w:rsidRDefault="00A041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班组质量改进和创新能力。</w:t>
            </w:r>
          </w:p>
          <w:p w:rsidR="004215EA" w:rsidRDefault="00A041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班组管理特色、业绩及评价结果。</w:t>
            </w:r>
          </w:p>
          <w:p w:rsidR="004215EA" w:rsidRDefault="00A041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近三年取得荣誉情况、包括班组集体和个人荣誉等。</w:t>
            </w:r>
          </w:p>
        </w:tc>
      </w:tr>
    </w:tbl>
    <w:p w:rsidR="004215EA" w:rsidRDefault="004215EA">
      <w:pPr>
        <w:rPr>
          <w:sz w:val="24"/>
        </w:rPr>
      </w:pPr>
    </w:p>
    <w:p w:rsidR="004215EA" w:rsidRDefault="00A041CA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注：</w:t>
      </w:r>
      <w:r>
        <w:rPr>
          <w:rFonts w:asciiTheme="minorEastAsia" w:eastAsiaTheme="minorEastAsia" w:hAnsiTheme="minorEastAsia" w:hint="eastAsia"/>
          <w:sz w:val="24"/>
        </w:rPr>
        <w:t>申报递交材料要求</w:t>
      </w:r>
    </w:p>
    <w:p w:rsidR="004215EA" w:rsidRDefault="00A041CA">
      <w:pPr>
        <w:numPr>
          <w:ilvl w:val="0"/>
          <w:numId w:val="2"/>
        </w:numPr>
        <w:ind w:left="720" w:hangingChars="300" w:hanging="720"/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申报表需详细</w:t>
      </w:r>
      <w:proofErr w:type="gramEnd"/>
      <w:r>
        <w:rPr>
          <w:rFonts w:asciiTheme="minorEastAsia" w:eastAsiaTheme="minorEastAsia" w:hAnsiTheme="minorEastAsia" w:hint="eastAsia"/>
          <w:sz w:val="24"/>
        </w:rPr>
        <w:t>填写，并于2024年8月15日前提交纸质版原件一份（加盖公</w:t>
      </w:r>
    </w:p>
    <w:p w:rsidR="004215EA" w:rsidRDefault="00A041CA">
      <w:pPr>
        <w:numPr>
          <w:ilvl w:val="255"/>
          <w:numId w:val="0"/>
        </w:numPr>
        <w:ind w:leftChars="-300" w:left="-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章）和Word文本格式电子版一份（不需公章）。</w:t>
      </w:r>
    </w:p>
    <w:p w:rsidR="004215EA" w:rsidRDefault="00A041CA">
      <w:pPr>
        <w:numPr>
          <w:ilvl w:val="0"/>
          <w:numId w:val="3"/>
        </w:num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班组创建经验材料Word文本格式电子版一份连同申报表，于2024年8月15</w:t>
      </w:r>
    </w:p>
    <w:p w:rsidR="004215EA" w:rsidRDefault="00A041CA">
      <w:pPr>
        <w:numPr>
          <w:ilvl w:val="255"/>
          <w:numId w:val="0"/>
        </w:numPr>
        <w:ind w:leftChars="-300" w:left="-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日前E-mail至：gdaq83341226@163.com。</w:t>
      </w:r>
    </w:p>
    <w:p w:rsidR="004215EA" w:rsidRDefault="00A041CA">
      <w:pPr>
        <w:numPr>
          <w:ilvl w:val="0"/>
          <w:numId w:val="3"/>
        </w:num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企业名称、班组名称是制作</w:t>
      </w:r>
      <w:bookmarkStart w:id="0" w:name="_Hlk2170925"/>
      <w:r>
        <w:rPr>
          <w:rFonts w:asciiTheme="minorEastAsia" w:eastAsiaTheme="minorEastAsia" w:hAnsiTheme="minorEastAsia" w:hint="eastAsia"/>
          <w:sz w:val="24"/>
        </w:rPr>
        <w:t>“结果通报”的</w:t>
      </w:r>
      <w:bookmarkEnd w:id="0"/>
      <w:r>
        <w:rPr>
          <w:rFonts w:asciiTheme="minorEastAsia" w:eastAsiaTheme="minorEastAsia" w:hAnsiTheme="minorEastAsia" w:hint="eastAsia"/>
          <w:sz w:val="24"/>
        </w:rPr>
        <w:t>依据，不要挂上级部门（企业名</w:t>
      </w:r>
    </w:p>
    <w:p w:rsidR="004215EA" w:rsidRDefault="00A041CA">
      <w:pPr>
        <w:numPr>
          <w:ilvl w:val="255"/>
          <w:numId w:val="0"/>
        </w:numPr>
        <w:ind w:leftChars="-300" w:left="-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称以公章为准），填写内容简明扼要，准确无误。</w:t>
      </w:r>
    </w:p>
    <w:p w:rsidR="004215EA" w:rsidRDefault="00A041CA">
      <w:pPr>
        <w:numPr>
          <w:ilvl w:val="255"/>
          <w:numId w:val="0"/>
        </w:num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4.班组联系人和部门信息应准确无误，便于联系。</w:t>
      </w:r>
      <w:bookmarkStart w:id="1" w:name="_GoBack"/>
      <w:bookmarkEnd w:id="1"/>
    </w:p>
    <w:sectPr w:rsidR="004215E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2F" w:rsidRDefault="00451C2F">
      <w:r>
        <w:separator/>
      </w:r>
    </w:p>
  </w:endnote>
  <w:endnote w:type="continuationSeparator" w:id="0">
    <w:p w:rsidR="00451C2F" w:rsidRDefault="0045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420602405"/>
    </w:sdtPr>
    <w:sdtEndPr/>
    <w:sdtContent>
      <w:p w:rsidR="004215EA" w:rsidRDefault="00A041CA">
        <w:pPr>
          <w:pStyle w:val="a5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4215EA" w:rsidRDefault="00421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EA" w:rsidRDefault="00451C2F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239327289"/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A041CA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A041C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041C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A041C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041CA"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 w:rsidR="00A041C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A041CA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  <w:p w:rsidR="004215EA" w:rsidRDefault="00421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2F" w:rsidRDefault="00451C2F">
      <w:r>
        <w:separator/>
      </w:r>
    </w:p>
  </w:footnote>
  <w:footnote w:type="continuationSeparator" w:id="0">
    <w:p w:rsidR="00451C2F" w:rsidRDefault="0045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834A"/>
    <w:multiLevelType w:val="singleLevel"/>
    <w:tmpl w:val="07F883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17E147D"/>
    <w:multiLevelType w:val="singleLevel"/>
    <w:tmpl w:val="217E147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C3467D"/>
    <w:multiLevelType w:val="multilevel"/>
    <w:tmpl w:val="59C3467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F2B412D"/>
    <w:multiLevelType w:val="multilevel"/>
    <w:tmpl w:val="5F2B41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</w:docVars>
  <w:rsids>
    <w:rsidRoot w:val="00F234BC"/>
    <w:rsid w:val="00025B9C"/>
    <w:rsid w:val="00027F8D"/>
    <w:rsid w:val="00036BC3"/>
    <w:rsid w:val="00067DC2"/>
    <w:rsid w:val="00075CE1"/>
    <w:rsid w:val="000B4B91"/>
    <w:rsid w:val="0011030D"/>
    <w:rsid w:val="00113E4A"/>
    <w:rsid w:val="0012692F"/>
    <w:rsid w:val="00136835"/>
    <w:rsid w:val="00146E72"/>
    <w:rsid w:val="00172A3D"/>
    <w:rsid w:val="00184691"/>
    <w:rsid w:val="001A131B"/>
    <w:rsid w:val="001E1392"/>
    <w:rsid w:val="001F42F5"/>
    <w:rsid w:val="00224A17"/>
    <w:rsid w:val="00235D66"/>
    <w:rsid w:val="002364BA"/>
    <w:rsid w:val="00273580"/>
    <w:rsid w:val="002B422D"/>
    <w:rsid w:val="002C1B2F"/>
    <w:rsid w:val="002D39B9"/>
    <w:rsid w:val="00323325"/>
    <w:rsid w:val="0034519F"/>
    <w:rsid w:val="003619A7"/>
    <w:rsid w:val="00370333"/>
    <w:rsid w:val="0038738D"/>
    <w:rsid w:val="00395641"/>
    <w:rsid w:val="003A0EB1"/>
    <w:rsid w:val="003C65D8"/>
    <w:rsid w:val="003C69A0"/>
    <w:rsid w:val="003E388C"/>
    <w:rsid w:val="003F1262"/>
    <w:rsid w:val="003F1B21"/>
    <w:rsid w:val="003F5801"/>
    <w:rsid w:val="0040242C"/>
    <w:rsid w:val="004215EA"/>
    <w:rsid w:val="00431B29"/>
    <w:rsid w:val="00443A02"/>
    <w:rsid w:val="00451C2F"/>
    <w:rsid w:val="004712EA"/>
    <w:rsid w:val="004B7003"/>
    <w:rsid w:val="004C3144"/>
    <w:rsid w:val="004D2D36"/>
    <w:rsid w:val="005428BD"/>
    <w:rsid w:val="00547274"/>
    <w:rsid w:val="00575FAC"/>
    <w:rsid w:val="00576F01"/>
    <w:rsid w:val="005A784B"/>
    <w:rsid w:val="005D008E"/>
    <w:rsid w:val="005F2A08"/>
    <w:rsid w:val="00604ABC"/>
    <w:rsid w:val="006371F4"/>
    <w:rsid w:val="00661A02"/>
    <w:rsid w:val="006E19A8"/>
    <w:rsid w:val="00724A90"/>
    <w:rsid w:val="00727785"/>
    <w:rsid w:val="0073763A"/>
    <w:rsid w:val="00761C44"/>
    <w:rsid w:val="00795D26"/>
    <w:rsid w:val="007D463A"/>
    <w:rsid w:val="007F3BA1"/>
    <w:rsid w:val="00805CF5"/>
    <w:rsid w:val="00833CE3"/>
    <w:rsid w:val="00843611"/>
    <w:rsid w:val="008464F5"/>
    <w:rsid w:val="00894AA5"/>
    <w:rsid w:val="008B0E2E"/>
    <w:rsid w:val="008C5CA3"/>
    <w:rsid w:val="008E6FB5"/>
    <w:rsid w:val="008F0CAB"/>
    <w:rsid w:val="008F5B5F"/>
    <w:rsid w:val="00917D6D"/>
    <w:rsid w:val="00924FA7"/>
    <w:rsid w:val="00945CBF"/>
    <w:rsid w:val="00977E1D"/>
    <w:rsid w:val="00995D71"/>
    <w:rsid w:val="009A5FBF"/>
    <w:rsid w:val="009E12A2"/>
    <w:rsid w:val="00A00CC4"/>
    <w:rsid w:val="00A041CA"/>
    <w:rsid w:val="00A0744D"/>
    <w:rsid w:val="00A50DA0"/>
    <w:rsid w:val="00A6509F"/>
    <w:rsid w:val="00A86FBE"/>
    <w:rsid w:val="00A87352"/>
    <w:rsid w:val="00AB6E97"/>
    <w:rsid w:val="00B42B09"/>
    <w:rsid w:val="00B95F6C"/>
    <w:rsid w:val="00BB0B77"/>
    <w:rsid w:val="00BC007B"/>
    <w:rsid w:val="00BC3FB7"/>
    <w:rsid w:val="00BF7B8B"/>
    <w:rsid w:val="00C20D1B"/>
    <w:rsid w:val="00C44B8A"/>
    <w:rsid w:val="00C65617"/>
    <w:rsid w:val="00C916A0"/>
    <w:rsid w:val="00C92CDD"/>
    <w:rsid w:val="00CA0E49"/>
    <w:rsid w:val="00CB5A82"/>
    <w:rsid w:val="00CD2008"/>
    <w:rsid w:val="00CD29D6"/>
    <w:rsid w:val="00D24CEB"/>
    <w:rsid w:val="00D57A9D"/>
    <w:rsid w:val="00D6221B"/>
    <w:rsid w:val="00D672CB"/>
    <w:rsid w:val="00D94744"/>
    <w:rsid w:val="00DD4635"/>
    <w:rsid w:val="00DF5991"/>
    <w:rsid w:val="00E321E0"/>
    <w:rsid w:val="00E738FD"/>
    <w:rsid w:val="00E90E31"/>
    <w:rsid w:val="00EE1013"/>
    <w:rsid w:val="00F066C1"/>
    <w:rsid w:val="00F234BC"/>
    <w:rsid w:val="00F30187"/>
    <w:rsid w:val="00F32920"/>
    <w:rsid w:val="00F365FA"/>
    <w:rsid w:val="00F44783"/>
    <w:rsid w:val="00F53A7A"/>
    <w:rsid w:val="00F57791"/>
    <w:rsid w:val="00F6060E"/>
    <w:rsid w:val="00F7461C"/>
    <w:rsid w:val="00F84DDD"/>
    <w:rsid w:val="00F84F50"/>
    <w:rsid w:val="00F87E6B"/>
    <w:rsid w:val="00F9662B"/>
    <w:rsid w:val="00FC4871"/>
    <w:rsid w:val="00FE337C"/>
    <w:rsid w:val="05A0262D"/>
    <w:rsid w:val="0C8A30F0"/>
    <w:rsid w:val="13577544"/>
    <w:rsid w:val="14C029CA"/>
    <w:rsid w:val="16AF1D5C"/>
    <w:rsid w:val="19033B41"/>
    <w:rsid w:val="19A91BA9"/>
    <w:rsid w:val="1ABB0740"/>
    <w:rsid w:val="1D7E5240"/>
    <w:rsid w:val="1E826F9E"/>
    <w:rsid w:val="1E937715"/>
    <w:rsid w:val="24A65CC9"/>
    <w:rsid w:val="363C2896"/>
    <w:rsid w:val="38D86941"/>
    <w:rsid w:val="3A971DE1"/>
    <w:rsid w:val="3BB70A8F"/>
    <w:rsid w:val="42716C00"/>
    <w:rsid w:val="483F400A"/>
    <w:rsid w:val="4AF778F1"/>
    <w:rsid w:val="57D579B9"/>
    <w:rsid w:val="58C5579F"/>
    <w:rsid w:val="5CA41AD9"/>
    <w:rsid w:val="6106379C"/>
    <w:rsid w:val="611D419A"/>
    <w:rsid w:val="62856A3B"/>
    <w:rsid w:val="689635CD"/>
    <w:rsid w:val="68AA2077"/>
    <w:rsid w:val="68D0015F"/>
    <w:rsid w:val="6DF3607F"/>
    <w:rsid w:val="6EEE586F"/>
    <w:rsid w:val="721139D2"/>
    <w:rsid w:val="73D90525"/>
    <w:rsid w:val="7BC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E89C86C-1832-438B-801A-1AB0D3A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paragraph" w:styleId="ac">
    <w:name w:val="No Spacing"/>
    <w:autoRedefine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2024-03-14T07:16:00Z</cp:lastPrinted>
  <dcterms:created xsi:type="dcterms:W3CDTF">2024-03-14T09:06:00Z</dcterms:created>
  <dcterms:modified xsi:type="dcterms:W3CDTF">2024-03-14T09:08:00Z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4B400EFE2E9F474A9B7142931A24F91E_13</vt:lpwstr>
  </property>
</Properties>
</file>