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黑体" w:hAnsi="黑体" w:eastAsia="黑体" w:cs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sz w:val="32"/>
          <w:szCs w:val="32"/>
        </w:rPr>
        <w:t>附件</w:t>
      </w:r>
      <w:r>
        <w:rPr>
          <w:rFonts w:ascii="黑体" w:hAnsi="黑体" w:eastAsia="黑体" w:cs="方正小标宋简体"/>
          <w:bCs/>
          <w:sz w:val="32"/>
          <w:szCs w:val="32"/>
        </w:rPr>
        <w:t>3</w:t>
      </w:r>
      <w:r>
        <w:rPr>
          <w:rFonts w:hint="eastAsia" w:ascii="黑体" w:hAnsi="黑体" w:eastAsia="黑体" w:cs="方正小标宋简体"/>
          <w:bCs/>
          <w:sz w:val="32"/>
          <w:szCs w:val="32"/>
        </w:rPr>
        <w:t>：</w:t>
      </w:r>
    </w:p>
    <w:p>
      <w:pPr>
        <w:jc w:val="center"/>
        <w:rPr>
          <w:rFonts w:ascii="Arial" w:hAnsi="Arial" w:eastAsia="黑体" w:cs="Arial"/>
          <w:sz w:val="5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eastAsia="黑体"/>
          <w:sz w:val="48"/>
          <w:szCs w:val="21"/>
        </w:rPr>
      </w:pPr>
      <w:r>
        <w:rPr>
          <w:rFonts w:ascii="Arial" w:hAnsi="Arial" w:eastAsia="黑体" w:cs="Arial"/>
          <w:sz w:val="48"/>
          <w:szCs w:val="21"/>
        </w:rPr>
        <w:t>202</w:t>
      </w:r>
      <w:r>
        <w:rPr>
          <w:rFonts w:hint="eastAsia" w:ascii="Arial" w:hAnsi="Arial" w:eastAsia="黑体" w:cs="Arial"/>
          <w:sz w:val="48"/>
          <w:szCs w:val="21"/>
        </w:rPr>
        <w:t>3年广东省市场质量信用等级评价</w:t>
      </w:r>
    </w:p>
    <w:p>
      <w:pPr>
        <w:jc w:val="center"/>
        <w:rPr>
          <w:rFonts w:eastAsia="黑体"/>
          <w:sz w:val="72"/>
        </w:rPr>
      </w:pPr>
    </w:p>
    <w:p>
      <w:pPr>
        <w:jc w:val="center"/>
        <w:rPr>
          <w:rFonts w:eastAsia="黑体"/>
          <w:sz w:val="72"/>
        </w:rPr>
      </w:pPr>
      <w:r>
        <w:rPr>
          <w:rFonts w:hint="eastAsia" w:eastAsia="黑体"/>
          <w:sz w:val="72"/>
        </w:rPr>
        <w:t>申报材料</w:t>
      </w:r>
    </w:p>
    <w:p>
      <w:pPr>
        <w:jc w:val="center"/>
        <w:rPr>
          <w:sz w:val="32"/>
          <w:szCs w:val="15"/>
        </w:rPr>
      </w:pPr>
      <w:r>
        <w:rPr>
          <w:rFonts w:hint="eastAsia"/>
          <w:sz w:val="32"/>
          <w:szCs w:val="15"/>
        </w:rPr>
        <w:t>（封面）</w:t>
      </w:r>
    </w:p>
    <w:p>
      <w:pPr>
        <w:spacing w:line="15" w:lineRule="auto"/>
        <w:jc w:val="center"/>
        <w:rPr>
          <w:sz w:val="32"/>
          <w:szCs w:val="15"/>
        </w:rPr>
      </w:pPr>
    </w:p>
    <w:p>
      <w:pPr>
        <w:spacing w:before="312" w:beforeLines="100"/>
        <w:jc w:val="center"/>
        <w:rPr>
          <w:sz w:val="52"/>
        </w:rPr>
      </w:pPr>
      <w:r>
        <w:rPr>
          <w:rFonts w:hint="eastAsia" w:hAnsi="宋体" w:eastAsia="宋体" w:cs="宋体"/>
          <w:sz w:val="32"/>
          <w:szCs w:val="32"/>
        </w:rPr>
        <w:t xml:space="preserve">□初评 </w:t>
      </w:r>
      <w:r>
        <w:rPr>
          <w:rFonts w:hAnsi="宋体" w:eastAsia="宋体" w:cs="宋体"/>
          <w:sz w:val="32"/>
          <w:szCs w:val="32"/>
        </w:rPr>
        <w:t xml:space="preserve">  </w:t>
      </w:r>
      <w:r>
        <w:rPr>
          <w:rFonts w:hint="eastAsia" w:hAnsi="宋体" w:eastAsia="宋体" w:cs="宋体"/>
          <w:sz w:val="32"/>
          <w:szCs w:val="32"/>
        </w:rPr>
        <w:t>□复评</w:t>
      </w:r>
    </w:p>
    <w:p>
      <w:pPr>
        <w:rPr>
          <w:sz w:val="32"/>
        </w:rPr>
      </w:pPr>
    </w:p>
    <w:p>
      <w:pPr>
        <w:ind w:firstLine="96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企业名称</w:t>
      </w:r>
      <w:r>
        <w:rPr>
          <w:rFonts w:ascii="仿宋_GB2312" w:eastAsia="仿宋_GB2312"/>
          <w:sz w:val="32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u w:val="single"/>
        </w:rPr>
        <w:t xml:space="preserve">（加盖公章） </w:t>
      </w:r>
    </w:p>
    <w:p>
      <w:pPr>
        <w:rPr>
          <w:rFonts w:ascii="仿宋_GB2312" w:eastAsia="仿宋_GB2312"/>
          <w:sz w:val="32"/>
        </w:rPr>
      </w:pPr>
    </w:p>
    <w:p>
      <w:pPr>
        <w:ind w:firstLine="9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所属行业</w:t>
      </w:r>
      <w:r>
        <w:rPr>
          <w:rFonts w:ascii="仿宋_GB2312" w:eastAsia="仿宋_GB2312"/>
          <w:sz w:val="32"/>
          <w:u w:val="single"/>
        </w:rPr>
        <w:t xml:space="preserve">                               </w:t>
      </w:r>
    </w:p>
    <w:p>
      <w:pPr>
        <w:rPr>
          <w:rFonts w:ascii="仿宋_GB2312" w:eastAsia="仿宋_GB2312"/>
          <w:sz w:val="32"/>
        </w:rPr>
      </w:pPr>
    </w:p>
    <w:p>
      <w:pPr>
        <w:ind w:firstLine="960" w:firstLineChars="3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所在地区</w:t>
      </w:r>
      <w:r>
        <w:rPr>
          <w:rFonts w:ascii="仿宋_GB2312" w:eastAsia="仿宋_GB2312"/>
          <w:sz w:val="32"/>
          <w:u w:val="single"/>
        </w:rPr>
        <w:t xml:space="preserve">                               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填表日期       年   月   日</w:t>
      </w:r>
    </w:p>
    <w:p>
      <w:pPr>
        <w:pStyle w:val="4"/>
      </w:pPr>
    </w:p>
    <w:p>
      <w:pPr>
        <w:pStyle w:val="4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企业基本信息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919"/>
        <w:gridCol w:w="1414"/>
        <w:gridCol w:w="2142"/>
        <w:gridCol w:w="1572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shd w:val="clear" w:color="000000" w:fill="BEBEBE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1.组织信息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977" w:type="pct"/>
            <w:gridSpan w:val="4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统一社会信用代码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  <w:sz w:val="15"/>
                <w:szCs w:val="15"/>
              </w:rPr>
              <w:t>（提供营业执照复印件）</w:t>
            </w:r>
          </w:p>
        </w:tc>
        <w:tc>
          <w:tcPr>
            <w:tcW w:w="180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成立日期</w:t>
            </w:r>
          </w:p>
        </w:tc>
        <w:tc>
          <w:tcPr>
            <w:tcW w:w="137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180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137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80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企业类型</w:t>
            </w:r>
          </w:p>
        </w:tc>
        <w:tc>
          <w:tcPr>
            <w:tcW w:w="137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企业规模</w:t>
            </w:r>
          </w:p>
        </w:tc>
        <w:tc>
          <w:tcPr>
            <w:tcW w:w="180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□大型   □中型   □小型  □微型</w:t>
            </w:r>
          </w:p>
        </w:tc>
        <w:tc>
          <w:tcPr>
            <w:tcW w:w="7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员工总数</w:t>
            </w:r>
          </w:p>
        </w:tc>
        <w:tc>
          <w:tcPr>
            <w:tcW w:w="137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shd w:val="clear" w:color="000000" w:fill="BEBEBE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2.资本构成情况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8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股东名称</w:t>
            </w:r>
          </w:p>
        </w:tc>
        <w:tc>
          <w:tcPr>
            <w:tcW w:w="108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实缴出资额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7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出资比例（%）</w:t>
            </w:r>
          </w:p>
        </w:tc>
        <w:tc>
          <w:tcPr>
            <w:tcW w:w="137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出资形式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（货币、实物、无形资产）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08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left"/>
              <w:rPr>
                <w:rFonts w:hint="eastAsia"/>
              </w:rPr>
            </w:pPr>
          </w:p>
        </w:tc>
        <w:tc>
          <w:tcPr>
            <w:tcW w:w="137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8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08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37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8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08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37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...</w:t>
            </w:r>
          </w:p>
        </w:tc>
        <w:tc>
          <w:tcPr>
            <w:tcW w:w="1183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08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37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shd w:val="clear" w:color="000000" w:fill="BEBEBE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3.主营产品/服务信息（近三年）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269" w:type="pct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主营产品/服务名称</w:t>
            </w:r>
          </w:p>
        </w:tc>
        <w:tc>
          <w:tcPr>
            <w:tcW w:w="2174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实现主营业务收入（万元）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2022年度</w:t>
            </w:r>
          </w:p>
        </w:tc>
        <w:tc>
          <w:tcPr>
            <w:tcW w:w="2269" w:type="pct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2174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2021年度</w:t>
            </w:r>
          </w:p>
        </w:tc>
        <w:tc>
          <w:tcPr>
            <w:tcW w:w="2269" w:type="pct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2174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2020年度</w:t>
            </w:r>
          </w:p>
        </w:tc>
        <w:tc>
          <w:tcPr>
            <w:tcW w:w="2269" w:type="pct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2174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shd w:val="clear" w:color="000000" w:fill="BEBEBE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4.主要分支机构和下属企业情况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共有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家子公司，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家分公司，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家参股公司，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家代表处（联络处）。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请在下方提供1-3家主要分支机构和下属企业信息，没有则填写“无”。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名称1</w:t>
            </w:r>
          </w:p>
        </w:tc>
        <w:tc>
          <w:tcPr>
            <w:tcW w:w="2269" w:type="pct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隶属关系</w:t>
            </w:r>
          </w:p>
        </w:tc>
        <w:tc>
          <w:tcPr>
            <w:tcW w:w="137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443" w:type="pct"/>
            <w:gridSpan w:val="5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名称2</w:t>
            </w:r>
          </w:p>
        </w:tc>
        <w:tc>
          <w:tcPr>
            <w:tcW w:w="2269" w:type="pct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隶属关系</w:t>
            </w:r>
          </w:p>
        </w:tc>
        <w:tc>
          <w:tcPr>
            <w:tcW w:w="137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443" w:type="pct"/>
            <w:gridSpan w:val="5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名称3</w:t>
            </w:r>
          </w:p>
        </w:tc>
        <w:tc>
          <w:tcPr>
            <w:tcW w:w="2269" w:type="pct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隶属关系</w:t>
            </w:r>
          </w:p>
        </w:tc>
        <w:tc>
          <w:tcPr>
            <w:tcW w:w="137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443" w:type="pct"/>
            <w:gridSpan w:val="5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pStyle w:val="4"/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企业市场质量信用信息</w:t>
      </w:r>
    </w:p>
    <w:p>
      <w:pPr>
        <w:rPr>
          <w:rFonts w:ascii="仿宋_GB2312" w:hAnsi="仿宋_GB2312" w:eastAsia="仿宋_GB2312" w:cs="仿宋_GB2312"/>
          <w:vanish/>
          <w:szCs w:val="21"/>
        </w:rPr>
      </w:pPr>
    </w:p>
    <w:tbl>
      <w:tblPr>
        <w:tblStyle w:val="8"/>
        <w:tblW w:w="93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2"/>
        <w:gridCol w:w="2002"/>
        <w:gridCol w:w="145"/>
        <w:gridCol w:w="2060"/>
        <w:gridCol w:w="145"/>
        <w:gridCol w:w="18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1.质量信用意愿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1.1法定资质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本行业所涉及的</w:t>
            </w:r>
          </w:p>
          <w:p>
            <w:pPr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行政许可、强制性认证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□有（提供经营许可证、安全生产许可证、建筑行业资质证书等）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1.2信用记录（请提供证明文件）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银行信用记录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□AAA   □AA   □A   □其他级别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不良记录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税务信用记录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□纳税信用A级纳税人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□纳税大户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□无不良记录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工商信用记录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□重合同守信用企业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不良记录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海关信用记录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□认证企业   □一般企业   □失信企业   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不良记录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全国质量奖</w:t>
            </w:r>
            <w:r>
              <w:rPr>
                <w:rFonts w:ascii="仿宋_GB2312" w:hAnsi="仿宋_GB2312" w:eastAsia="仿宋_GB2312" w:cs="仿宋_GB2312"/>
                <w:szCs w:val="21"/>
              </w:rPr>
              <w:t>/中国质量奖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□有             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科技进步奖励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□有           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获市级及以上</w:t>
            </w:r>
          </w:p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质量/诚信荣誉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国家级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个；省部级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个；地市级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个（请提供近三年证书）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政府抽检不合格记录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□有（请列明，并提供处理记录）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较大及以上质量、安全事故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□有（请列明，并提供处理记录）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公共信用不良记录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□有（请列明）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1.3社会责任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质量承诺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已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公开（提供渠道或证据）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□未公开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质量标准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已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公开（提供渠道或证据）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□未公开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纳税记录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（提供申报年度中连续三</w:t>
            </w:r>
            <w:r>
              <w:rPr>
                <w:rFonts w:ascii="仿宋_GB2312" w:hAnsi="仿宋_GB2312" w:eastAsia="仿宋_GB2312" w:cs="仿宋_GB2312"/>
                <w:szCs w:val="21"/>
              </w:rPr>
              <w:t>个月的纳税记录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社保记录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（提供申报年度中连续三</w:t>
            </w:r>
            <w:r>
              <w:rPr>
                <w:rFonts w:ascii="仿宋_GB2312" w:hAnsi="仿宋_GB2312" w:eastAsia="仿宋_GB2312" w:cs="仿宋_GB2312"/>
                <w:szCs w:val="21"/>
              </w:rPr>
              <w:t>个月的社保记录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支持社会公益事业、</w:t>
            </w:r>
          </w:p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抢险救灾等情况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项（请提供近三年1-3项证明材料）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2.质量保障能力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2.1基础保障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标准化体系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标准化体系建立：□已建立（提供目录）    □未建立 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计量管理制度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制度建立：</w:t>
            </w:r>
            <w:r>
              <w:rPr>
                <w:rFonts w:hint="eastAsia" w:eastAsia="仿宋_GB2312" w:cs="仿宋_GB2312"/>
                <w:szCs w:val="21"/>
              </w:rPr>
              <w:t xml:space="preserve">□已建立（提供证实性材料）    □未建立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认证认可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left="0" w:leftChars="0" w:firstLine="0" w:firstLineChars="0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□质量管理体系认证              □环境管理体系认证</w:t>
            </w: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□职业健康安全管理体系认证      □实验室通过认可</w:t>
            </w: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□其他资质、资格等认证          □无</w:t>
            </w: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（以上请提供有效期内证书复印件）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质量检验检测制度</w:t>
            </w:r>
            <w:r>
              <w:rPr>
                <w:rFonts w:ascii="仿宋_GB2312" w:hAnsi="仿宋_GB2312" w:eastAsia="仿宋_GB2312" w:cs="仿宋_GB2312"/>
                <w:szCs w:val="21"/>
              </w:rPr>
              <w:t>/规范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制度/规范建立：</w:t>
            </w:r>
            <w:r>
              <w:rPr>
                <w:rFonts w:hint="eastAsia" w:eastAsia="仿宋_GB2312" w:cs="仿宋_GB2312"/>
                <w:szCs w:val="21"/>
              </w:rPr>
              <w:t xml:space="preserve">□已建立（提供证实性材料）  □未建立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主要产品或服务检验记录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□有（提供证明材料）                       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2.2资源保障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本科及以上学历人数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中高级职称人数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质量专业人员情况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人（请提供1-5人的质量专业资格证书）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市级以上重点实验室、技术中心、工程（技术）研究中心、博士后流动工作站等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□有（请列明）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参与标准制定情况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（提供近十年情况）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国家标准：□有（请列明，不超过3个）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□无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行业标准：□有（请列明，不超过3个）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□无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地方标准：□有（请列明，不超过6个）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□无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团体标准：□有（请列明，不超过6个）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有效专利及专有技术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项（请提供近三年主要专利或专有技术清单）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高新企业认定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□有（请提供有效期内证书）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基本设备设施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管理制度：</w:t>
            </w:r>
            <w:r>
              <w:rPr>
                <w:rFonts w:hint="eastAsia" w:eastAsia="仿宋_GB2312" w:cs="仿宋_GB2312"/>
                <w:szCs w:val="21"/>
              </w:rPr>
              <w:t xml:space="preserve">□已建立（提供证实性材料）       □未建立 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信息化管理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hanging="1050" w:hangingChars="5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涉及领域：□人力资源  □采购管理  □生产服务管理  □客户管理 □信用管理  □合同管理  □财务管理      □其他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运行情况：□良好      □较好      □一般        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2.3过程保障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研发管理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管理制度：</w:t>
            </w:r>
            <w:r>
              <w:rPr>
                <w:rFonts w:hint="eastAsia" w:eastAsia="仿宋_GB2312" w:cs="仿宋_GB2312"/>
                <w:szCs w:val="21"/>
              </w:rPr>
              <w:t xml:space="preserve">□已建立（提供证实性材料）       □未建立 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供应商管理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管理制度：</w:t>
            </w:r>
            <w:r>
              <w:rPr>
                <w:rFonts w:hint="eastAsia" w:eastAsia="仿宋_GB2312" w:cs="仿宋_GB2312"/>
                <w:szCs w:val="21"/>
              </w:rPr>
              <w:t xml:space="preserve">□已建立（提供证实性材料）       □未建立 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售后管理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管理制度：</w:t>
            </w:r>
            <w:r>
              <w:rPr>
                <w:rFonts w:hint="eastAsia" w:eastAsia="仿宋_GB2312" w:cs="仿宋_GB2312"/>
                <w:szCs w:val="21"/>
              </w:rPr>
              <w:t xml:space="preserve">□已建立（提供证实性材料）       □未建立 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重大质量安全事故应急预案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□有（提供证实性材料）                 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3.市场经营能力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3.1顾客关系管理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目标市场识别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顾客类别细分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顾客需求获取方式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□用户回访        □与用户接触的相关人员意见收集</w:t>
            </w:r>
          </w:p>
          <w:p>
            <w:pPr>
              <w:pStyle w:val="4"/>
              <w:spacing w:line="3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□投诉分析        □企业定期开展市场调研</w:t>
            </w:r>
          </w:p>
          <w:p>
            <w:pPr>
              <w:pStyle w:val="4"/>
              <w:spacing w:line="3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□行业协会、研究机构等第三方研究报告</w:t>
            </w:r>
          </w:p>
          <w:p>
            <w:pPr>
              <w:pStyle w:val="4"/>
              <w:spacing w:line="3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□委托第三方开展市场调研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顾客关系管理信息化系统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□有（提供截图）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□通过系统实现对顾客分类管理（提供截图）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□通过系统实现对顾客需求的描述与统计（提供截图）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3.2市场质量水平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自主创新产品认定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□国家级（请提供有效期内证书）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□省级（请提供有效期内证书）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□无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主营业务国内市场占有率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□行业前三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□行业前十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□行业前二十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</w:t>
            </w:r>
            <w:r>
              <w:rPr>
                <w:rFonts w:hint="eastAsia" w:ascii="仿宋_GB2312" w:hAnsi="仿宋" w:eastAsia="仿宋_GB2312" w:cs="仿宋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品牌荣誉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□有（提供近三年荣誉证书1-6项）       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3.3用户满意程度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用户满意度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本企业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竞争对手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行业标杆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2022年度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2021年度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2020年度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3.4财务经营结果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szCs w:val="21"/>
              </w:rPr>
              <w:t>项目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2022年</w:t>
            </w:r>
            <w:r>
              <w:rPr>
                <w:rFonts w:hint="eastAsia" w:ascii="仿宋_GB2312" w:hAnsi="宋体" w:eastAsia="仿宋_GB2312" w:cs="仿宋"/>
                <w:b/>
                <w:bCs/>
                <w:szCs w:val="21"/>
              </w:rPr>
              <w:t>度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2021年</w:t>
            </w:r>
            <w:r>
              <w:rPr>
                <w:rFonts w:hint="eastAsia" w:ascii="仿宋_GB2312" w:hAnsi="宋体" w:eastAsia="仿宋_GB2312" w:cs="仿宋"/>
                <w:b/>
                <w:bCs/>
                <w:szCs w:val="21"/>
              </w:rPr>
              <w:t>度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2020年</w:t>
            </w:r>
            <w:r>
              <w:rPr>
                <w:rFonts w:hint="eastAsia" w:ascii="仿宋_GB2312" w:hAnsi="宋体" w:eastAsia="仿宋_GB2312" w:cs="仿宋"/>
                <w:b/>
                <w:bCs/>
                <w:szCs w:val="21"/>
              </w:rPr>
              <w:t>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资产总额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总资产报酬率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净资产收益率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主营业务利润率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净资产增长率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营业利润增长率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主营业务收入增长率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4.企业市场质量信用建设案例（自愿提供）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  <w:p>
            <w:pPr>
              <w:widowControl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案例内容可包括：案例基本情况、特色做法、成效及影响力。2000字以内。</w:t>
            </w:r>
          </w:p>
        </w:tc>
      </w:tr>
    </w:tbl>
    <w:p>
      <w:pPr>
        <w:widowControl/>
        <w:spacing w:line="360" w:lineRule="exact"/>
        <w:jc w:val="left"/>
        <w:rPr>
          <w:rFonts w:ascii="仿宋" w:hAnsi="仿宋" w:eastAsia="仿宋" w:cs="仿宋"/>
          <w:kern w:val="0"/>
          <w:sz w:val="24"/>
          <w:lang w:val="it-I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YTEwNmNmNDIxYmRjYjYxYmVhYzk4YjE5YmVmOWUifQ=="/>
  </w:docVars>
  <w:rsids>
    <w:rsidRoot w:val="00A711E5"/>
    <w:rsid w:val="003B7C19"/>
    <w:rsid w:val="003C78A7"/>
    <w:rsid w:val="004547DD"/>
    <w:rsid w:val="00521A97"/>
    <w:rsid w:val="00537CFF"/>
    <w:rsid w:val="005B7AE2"/>
    <w:rsid w:val="005F37ED"/>
    <w:rsid w:val="006C6C3F"/>
    <w:rsid w:val="006F50CC"/>
    <w:rsid w:val="0078295E"/>
    <w:rsid w:val="00977250"/>
    <w:rsid w:val="00A711E5"/>
    <w:rsid w:val="00B01390"/>
    <w:rsid w:val="00B81290"/>
    <w:rsid w:val="00BD2B1F"/>
    <w:rsid w:val="00C348FE"/>
    <w:rsid w:val="00C61819"/>
    <w:rsid w:val="147C6B51"/>
    <w:rsid w:val="361171D4"/>
    <w:rsid w:val="642E14DF"/>
    <w:rsid w:val="7DC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6081-212F-4C91-BDDF-1043437E9F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478</Words>
  <Characters>2731</Characters>
  <Lines>22</Lines>
  <Paragraphs>6</Paragraphs>
  <TotalTime>17</TotalTime>
  <ScaleCrop>false</ScaleCrop>
  <LinksUpToDate>false</LinksUpToDate>
  <CharactersWithSpaces>3203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2023-07-26T07:47:00Z</dcterms:created>
  <dc:creator>黎志彪</dc:creator>
  <cp:lastModifiedBy>吴少敏</cp:lastModifiedBy>
  <dcterms:modified xsi:type="dcterms:W3CDTF">2023-08-08T07:39:23Z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5378FC65F0DA4F36A69FAD975FE480F6_13</vt:lpwstr>
  </property>
</Properties>
</file>