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4" w:lineRule="exac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附件3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年广东省优秀质量管理小组成果申报表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推荐市、行业：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                 总编号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tbl>
      <w:tblPr>
        <w:tblStyle w:val="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442"/>
        <w:gridCol w:w="1442"/>
        <w:gridCol w:w="1510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QC小组名称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QC</w:t>
            </w:r>
            <w:r>
              <w:rPr>
                <w:rFonts w:hint="eastAsia"/>
                <w:sz w:val="24"/>
                <w:lang w:val="en-US" w:eastAsia="zh-CN"/>
              </w:rPr>
              <w:t>小组课题名称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企业名称（公章为准）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spacing w:before="62" w:beforeLines="20" w:after="62" w:afterLines="20"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4394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小组联系部门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直接联系人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小组活动指导者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小组人数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申报项目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省优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         南粤之星 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小组成员名单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1" w:hRule="atLeast"/>
        </w:trPr>
        <w:tc>
          <w:tcPr>
            <w:tcW w:w="9639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QC小组简介及主要活动过程与效果：</w:t>
            </w: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ind w:firstLine="7834" w:firstLineChars="2787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单位盖章</w:t>
            </w:r>
          </w:p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年   月    日</w:t>
            </w:r>
          </w:p>
        </w:tc>
      </w:tr>
    </w:tbl>
    <w:p>
      <w:pPr>
        <w:spacing w:line="534" w:lineRule="exact"/>
        <w:rPr>
          <w:rFonts w:hint="eastAsia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1227A"/>
    <w:rsid w:val="1B7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2022-02-25T07:45:00Z</dcterms:created>
  <dc:creator>大聖</dc:creator>
  <cp:lastModifiedBy>大聖</cp:lastModifiedBy>
  <dcterms:modified xsi:type="dcterms:W3CDTF">2022-02-25T07:46:33Z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F2CCE0A0C95B48E7A8DF3373A4C4EC6D</vt:lpwstr>
  </property>
</Properties>
</file>